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4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TAOTLUSVORM - KULUDE HÜVITAMINE</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hanging="426"/>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Teie nimi Valeri Babak</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426"/>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MTÜ nimi </w:t>
      </w:r>
      <w:r w:rsidDel="00000000" w:rsidR="00000000" w:rsidRPr="00000000">
        <w:rPr>
          <w:rFonts w:ascii="Times New Roman" w:cs="Times New Roman" w:eastAsia="Times New Roman" w:hAnsi="Times New Roman"/>
          <w:sz w:val="24"/>
          <w:szCs w:val="24"/>
          <w:rtl w:val="0"/>
        </w:rPr>
        <w:t xml:space="preserve">Watergratt Pirita MTÜ</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Tänav, maja Purje 8-3</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Linn, maakond, sihtnumber Tallinn, Harju</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480" w:before="0" w:line="240" w:lineRule="auto"/>
        <w:ind w:left="0" w:right="0" w:hanging="42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Kontaktandmed 53988845, info@wate</w:t>
      </w:r>
      <w:r w:rsidDel="00000000" w:rsidR="00000000" w:rsidRPr="00000000">
        <w:rPr>
          <w:rFonts w:ascii="Times New Roman" w:cs="Times New Roman" w:eastAsia="Times New Roman" w:hAnsi="Times New Roman"/>
          <w:sz w:val="24"/>
          <w:szCs w:val="24"/>
          <w:rtl w:val="0"/>
        </w:rPr>
        <w:t xml:space="preserve">rgratt.ee</w:t>
      </w:r>
      <w:r w:rsidDel="00000000" w:rsidR="00000000" w:rsidRPr="00000000">
        <w:rPr>
          <w:rtl w:val="0"/>
        </w:rPr>
      </w:r>
    </w:p>
    <w:tbl>
      <w:tblPr>
        <w:tblStyle w:val="Table1"/>
        <w:tblW w:w="9975.0" w:type="dxa"/>
        <w:jc w:val="center"/>
        <w:tblBorders>
          <w:top w:color="c0c0c0" w:space="0" w:sz="4" w:val="single"/>
          <w:left w:color="c0c0c0" w:space="0" w:sz="4" w:val="single"/>
          <w:bottom w:color="c0c0c0" w:space="0" w:sz="4" w:val="single"/>
          <w:right w:color="c0c0c0" w:space="0" w:sz="4" w:val="single"/>
          <w:insideH w:color="c0c0c0" w:space="0" w:sz="4" w:val="single"/>
        </w:tblBorders>
        <w:tblLayout w:type="fixed"/>
        <w:tblLook w:val="0000"/>
      </w:tblPr>
      <w:tblGrid>
        <w:gridCol w:w="9975"/>
        <w:tblGridChange w:id="0">
          <w:tblGrid>
            <w:gridCol w:w="9975"/>
          </w:tblGrid>
        </w:tblGridChange>
      </w:tblGrid>
      <w:tr>
        <w:trPr>
          <w:cantSplit w:val="0"/>
          <w:trHeight w:val="288" w:hRule="atLeast"/>
          <w:tblHeader w:val="0"/>
        </w:trPr>
        <w:tc>
          <w:tcPr>
            <w:tcBorders>
              <w:top w:color="c0c0c0" w:space="0" w:sz="4" w:val="single"/>
              <w:left w:color="c0c0c0" w:space="0" w:sz="4" w:val="single"/>
              <w:bottom w:color="c0c0c0" w:space="0" w:sz="4" w:val="single"/>
              <w:right w:color="c0c0c0" w:space="0" w:sz="4" w:val="single"/>
            </w:tcBorders>
            <w:shd w:fill="e6e6e6" w:val="clear"/>
            <w:vAlign w:val="center"/>
          </w:tcPr>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Palun kirjeldage, milliseid kulutusi soovite hüvitada ja nende eesmärke (nt remont, hooldus, koolitus kulud, varustuse soetamine jne).</w:t>
            </w:r>
          </w:p>
        </w:tc>
      </w:tr>
      <w:tr>
        <w:trPr>
          <w:cantSplit w:val="0"/>
          <w:trHeight w:val="1008" w:hRule="atLeast"/>
          <w:tblHeader w:val="0"/>
        </w:trPr>
        <w:tc>
          <w:tcPr>
            <w:tcBorders>
              <w:top w:color="000000" w:space="0" w:sz="0" w:val="nil"/>
              <w:left w:color="c0c0c0" w:space="0" w:sz="4" w:val="single"/>
              <w:bottom w:color="c0c0c0" w:space="0" w:sz="4" w:val="single"/>
              <w:right w:color="c0c0c0" w:space="0" w:sz="4"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bl>
            <w:tblPr>
              <w:tblStyle w:val="Table2"/>
              <w:tblW w:w="979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60"/>
              <w:gridCol w:w="2445"/>
              <w:gridCol w:w="1275"/>
              <w:gridCol w:w="1560"/>
              <w:gridCol w:w="2955"/>
              <w:tblGridChange w:id="0">
                <w:tblGrid>
                  <w:gridCol w:w="1560"/>
                  <w:gridCol w:w="2445"/>
                  <w:gridCol w:w="1275"/>
                  <w:gridCol w:w="1560"/>
                  <w:gridCol w:w="2955"/>
                </w:tblGrid>
              </w:tblGridChange>
            </w:tblGrid>
            <w:tr>
              <w:trPr>
                <w:cantSplit w:val="0"/>
                <w:trHeight w:val="566.953125" w:hRule="atLeast"/>
                <w:tblHeader w:val="0"/>
              </w:trPr>
              <w:tc>
                <w:tcPr>
                  <w:shd w:fill="d9d9d9" w:val="clear"/>
                </w:tcPr>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Kulutuse tüüp</w:t>
                  </w:r>
                </w:p>
              </w:tc>
              <w:tc>
                <w:tcPr>
                  <w:shd w:fill="d9d9d9" w:val="clear"/>
                </w:tcPr>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Kirjeldus</w:t>
                  </w:r>
                </w:p>
              </w:tc>
              <w:tc>
                <w:tcPr>
                  <w:shd w:fill="d9d9d9" w:val="clear"/>
                </w:tcPr>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 (EUR)</w:t>
                  </w:r>
                </w:p>
              </w:tc>
              <w:tc>
                <w:tcPr>
                  <w:shd w:fill="d9d9d9" w:val="clear"/>
                </w:tcPr>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Kulu kuupäev</w:t>
                  </w:r>
                </w:p>
              </w:tc>
              <w:tc>
                <w:tcPr>
                  <w:shd w:fill="d9d9d9" w:val="clear"/>
                </w:tcPr>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Seos ennetustöö/merepäästetööga </w:t>
                  </w:r>
                </w:p>
              </w:tc>
            </w:tr>
            <w:tr>
              <w:trPr>
                <w:cantSplit w:val="0"/>
                <w:tblHeader w:val="0"/>
              </w:trPr>
              <w:tc>
                <w:tcPr/>
                <w:p w:rsidR="00000000" w:rsidDel="00000000" w:rsidP="00000000" w:rsidRDefault="00000000" w:rsidRPr="00000000" w14:paraId="0000000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0">
                  <w:pPr>
                    <w:rPr/>
                  </w:pPr>
                  <w:r w:rsidDel="00000000" w:rsidR="00000000" w:rsidRPr="00000000">
                    <w:rPr>
                      <w:rtl w:val="0"/>
                    </w:rPr>
                    <w:t xml:space="preserve">Arve nr 28077, Lassa Iceways 2 . 0 Naastrehv x1tk Harju maakonnas Skautide Siil kilpkonna ennetustöö ürituselt tagasisõites läks sõidukil 694RVH rehv katki ning sõitsime vastu jäästunud lume. Kuna löök oli tugev oli vaja teostada silla kontrolli stendil ja ostsime uue rehvi</w:t>
                  </w:r>
                </w:p>
              </w:tc>
              <w:tc>
                <w:tcPr/>
                <w:p w:rsidR="00000000" w:rsidDel="00000000" w:rsidP="00000000" w:rsidRDefault="00000000" w:rsidRPr="00000000" w14:paraId="00000011">
                  <w:pPr>
                    <w:rPr/>
                  </w:pPr>
                  <w:r w:rsidDel="00000000" w:rsidR="00000000" w:rsidRPr="00000000">
                    <w:rPr>
                      <w:rtl w:val="0"/>
                    </w:rPr>
                    <w:t xml:space="preserve">110,00</w:t>
                  </w:r>
                </w:p>
              </w:tc>
              <w:tc>
                <w:tcPr/>
                <w:p w:rsidR="00000000" w:rsidDel="00000000" w:rsidP="00000000" w:rsidRDefault="00000000" w:rsidRPr="00000000" w14:paraId="00000012">
                  <w:pPr>
                    <w:rPr/>
                  </w:pPr>
                  <w:r w:rsidDel="00000000" w:rsidR="00000000" w:rsidRPr="00000000">
                    <w:rPr>
                      <w:rtl w:val="0"/>
                    </w:rPr>
                    <w:t xml:space="preserve">05.01.2024</w:t>
                  </w:r>
                </w:p>
              </w:tc>
              <w:tc>
                <w:tcPr/>
                <w:p w:rsidR="00000000" w:rsidDel="00000000" w:rsidP="00000000" w:rsidRDefault="00000000" w:rsidRPr="00000000" w14:paraId="00000013">
                  <w:pPr>
                    <w:rPr/>
                  </w:pPr>
                  <w:r w:rsidDel="00000000" w:rsidR="00000000" w:rsidRPr="00000000">
                    <w:rPr>
                      <w:rtl w:val="0"/>
                    </w:rPr>
                    <w:t xml:space="preserve">ennetustöö transpordi sõiduki remont</w:t>
                  </w:r>
                </w:p>
              </w:tc>
            </w:tr>
            <w:tr>
              <w:trPr>
                <w:cantSplit w:val="0"/>
                <w:tblHeader w:val="0"/>
              </w:trPr>
              <w:tc>
                <w:tcPr/>
                <w:p w:rsidR="00000000" w:rsidDel="00000000" w:rsidP="00000000" w:rsidRDefault="00000000" w:rsidRPr="00000000" w14:paraId="0000001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5">
                  <w:pPr>
                    <w:rPr/>
                  </w:pPr>
                  <w:r w:rsidDel="00000000" w:rsidR="00000000" w:rsidRPr="00000000">
                    <w:rPr>
                      <w:rtl w:val="0"/>
                    </w:rPr>
                    <w:t xml:space="preserve">TIREMAN OU / LASNAMAE\PETERBURI TEE 58B\HARJUM</w:t>
                  </w:r>
                </w:p>
                <w:p w:rsidR="00000000" w:rsidDel="00000000" w:rsidP="00000000" w:rsidRDefault="00000000" w:rsidRPr="00000000" w14:paraId="00000016">
                  <w:pPr>
                    <w:rPr/>
                  </w:pPr>
                  <w:r w:rsidDel="00000000" w:rsidR="00000000" w:rsidRPr="00000000">
                    <w:rPr>
                      <w:rtl w:val="0"/>
                    </w:rPr>
                    <w:t xml:space="preserve">Harju maakonnas Skautide Siil kilpkonna ennetustöö ürituselt tagasisõites läks sõidukil 694RVH rehv katki ning sõitsime vastu jäästunud lume.Kuna löök oli tugev oli vaja teostada silla kontrolli stendil </w:t>
                  </w:r>
                </w:p>
              </w:tc>
              <w:tc>
                <w:tcPr/>
                <w:p w:rsidR="00000000" w:rsidDel="00000000" w:rsidP="00000000" w:rsidRDefault="00000000" w:rsidRPr="00000000" w14:paraId="00000017">
                  <w:pPr>
                    <w:rPr/>
                  </w:pPr>
                  <w:r w:rsidDel="00000000" w:rsidR="00000000" w:rsidRPr="00000000">
                    <w:rPr>
                      <w:rtl w:val="0"/>
                    </w:rPr>
                    <w:t xml:space="preserve">56.70</w:t>
                  </w:r>
                </w:p>
              </w:tc>
              <w:tc>
                <w:tcPr/>
                <w:p w:rsidR="00000000" w:rsidDel="00000000" w:rsidP="00000000" w:rsidRDefault="00000000" w:rsidRPr="00000000" w14:paraId="00000018">
                  <w:pPr>
                    <w:rPr/>
                  </w:pPr>
                  <w:r w:rsidDel="00000000" w:rsidR="00000000" w:rsidRPr="00000000">
                    <w:rPr>
                      <w:rtl w:val="0"/>
                    </w:rPr>
                    <w:t xml:space="preserve">06.01.2024</w:t>
                  </w:r>
                </w:p>
              </w:tc>
              <w:tc>
                <w:tcPr/>
                <w:p w:rsidR="00000000" w:rsidDel="00000000" w:rsidP="00000000" w:rsidRDefault="00000000" w:rsidRPr="00000000" w14:paraId="00000019">
                  <w:pPr>
                    <w:rPr/>
                  </w:pPr>
                  <w:r w:rsidDel="00000000" w:rsidR="00000000" w:rsidRPr="00000000">
                    <w:rPr>
                      <w:rtl w:val="0"/>
                    </w:rPr>
                    <w:t xml:space="preserve">ennetustöö transpordi sõiduki remont</w:t>
                  </w:r>
                </w:p>
              </w:tc>
            </w:tr>
            <w:tr>
              <w:trPr>
                <w:cantSplit w:val="0"/>
                <w:tblHeader w:val="0"/>
              </w:trPr>
              <w:tc>
                <w:tcPr/>
                <w:p w:rsidR="00000000" w:rsidDel="00000000" w:rsidP="00000000" w:rsidRDefault="00000000" w:rsidRPr="00000000" w14:paraId="0000001A">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1B">
                  <w:pPr>
                    <w:rPr/>
                  </w:pPr>
                  <w:r w:rsidDel="00000000" w:rsidR="00000000" w:rsidRPr="00000000">
                    <w:rPr>
                      <w:rtl w:val="0"/>
                    </w:rPr>
                    <w:t xml:space="preserve">EHITUSE ABC -PETERBURI</w:t>
                    <w:br w:type="textWrapping"/>
                    <w:t xml:space="preserve">694RVH jaoks klaasvedelik, maleerteibid, lihv paber antifug paatide värvimise jaoks.Kasutame 694RVH ennetustöödele transpordina, kui üritus toimub väljaspool meie kontorit, märtsis uuendasime antifugaal kihi meie merepääste katritel.</w:t>
                  </w:r>
                </w:p>
              </w:tc>
              <w:tc>
                <w:tcPr/>
                <w:p w:rsidR="00000000" w:rsidDel="00000000" w:rsidP="00000000" w:rsidRDefault="00000000" w:rsidRPr="00000000" w14:paraId="0000001C">
                  <w:pPr>
                    <w:rPr/>
                  </w:pPr>
                  <w:r w:rsidDel="00000000" w:rsidR="00000000" w:rsidRPr="00000000">
                    <w:rPr>
                      <w:rtl w:val="0"/>
                    </w:rPr>
                    <w:t xml:space="preserve">56.18</w:t>
                  </w:r>
                </w:p>
              </w:tc>
              <w:tc>
                <w:tcPr/>
                <w:p w:rsidR="00000000" w:rsidDel="00000000" w:rsidP="00000000" w:rsidRDefault="00000000" w:rsidRPr="00000000" w14:paraId="0000001D">
                  <w:pPr>
                    <w:rPr/>
                  </w:pPr>
                  <w:r w:rsidDel="00000000" w:rsidR="00000000" w:rsidRPr="00000000">
                    <w:rPr>
                      <w:rtl w:val="0"/>
                    </w:rPr>
                    <w:t xml:space="preserve">17.03.2024</w:t>
                  </w:r>
                </w:p>
              </w:tc>
              <w:tc>
                <w:tcPr/>
                <w:p w:rsidR="00000000" w:rsidDel="00000000" w:rsidP="00000000" w:rsidRDefault="00000000" w:rsidRPr="00000000" w14:paraId="0000001E">
                  <w:pPr>
                    <w:rPr/>
                  </w:pPr>
                  <w:r w:rsidDel="00000000" w:rsidR="00000000" w:rsidRPr="00000000">
                    <w:rPr>
                      <w:rtl w:val="0"/>
                    </w:rPr>
                    <w:t xml:space="preserve">ennetustöös kasutava sõiduki kulu ja antifugaal katte põhjal uuenadmiseks vajalik kulumaterjaal </w:t>
                  </w:r>
                </w:p>
              </w:tc>
            </w:tr>
            <w:tr>
              <w:trPr>
                <w:cantSplit w:val="0"/>
                <w:tblHeader w:val="0"/>
              </w:trPr>
              <w:tc>
                <w:tcPr/>
                <w:p w:rsidR="00000000" w:rsidDel="00000000" w:rsidP="00000000" w:rsidRDefault="00000000" w:rsidRPr="00000000" w14:paraId="0000001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0">
                  <w:pPr>
                    <w:rPr/>
                  </w:pPr>
                  <w:r w:rsidDel="00000000" w:rsidR="00000000" w:rsidRPr="00000000">
                    <w:rPr>
                      <w:rtl w:val="0"/>
                    </w:rPr>
                    <w:t xml:space="preserve">OÜ ERILAENG, arve 683 VLV454 paadi jaoks uus akku</w:t>
                  </w:r>
                </w:p>
              </w:tc>
              <w:tc>
                <w:tcPr/>
                <w:p w:rsidR="00000000" w:rsidDel="00000000" w:rsidP="00000000" w:rsidRDefault="00000000" w:rsidRPr="00000000" w14:paraId="00000021">
                  <w:pPr>
                    <w:rPr/>
                  </w:pPr>
                  <w:r w:rsidDel="00000000" w:rsidR="00000000" w:rsidRPr="00000000">
                    <w:rPr>
                      <w:rtl w:val="0"/>
                    </w:rPr>
                    <w:t xml:space="preserve">82</w:t>
                  </w:r>
                </w:p>
              </w:tc>
              <w:tc>
                <w:tcPr/>
                <w:p w:rsidR="00000000" w:rsidDel="00000000" w:rsidP="00000000" w:rsidRDefault="00000000" w:rsidRPr="00000000" w14:paraId="00000022">
                  <w:pPr>
                    <w:rPr/>
                  </w:pPr>
                  <w:r w:rsidDel="00000000" w:rsidR="00000000" w:rsidRPr="00000000">
                    <w:rPr>
                      <w:rtl w:val="0"/>
                    </w:rPr>
                    <w:t xml:space="preserve">15.04.2024</w:t>
                  </w:r>
                </w:p>
              </w:tc>
              <w:tc>
                <w:tcPr/>
                <w:p w:rsidR="00000000" w:rsidDel="00000000" w:rsidP="00000000" w:rsidRDefault="00000000" w:rsidRPr="00000000" w14:paraId="00000023">
                  <w:pPr>
                    <w:rPr/>
                  </w:pPr>
                  <w:r w:rsidDel="00000000" w:rsidR="00000000" w:rsidRPr="00000000">
                    <w:rPr>
                      <w:rtl w:val="0"/>
                    </w:rPr>
                    <w:t xml:space="preserve">merepääste paadi olulise osa vahetus</w:t>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r>
                </w:p>
              </w:tc>
              <w:tc>
                <w:tcPr/>
                <w:p w:rsidR="00000000" w:rsidDel="00000000" w:rsidP="00000000" w:rsidRDefault="00000000" w:rsidRPr="00000000" w14:paraId="00000026">
                  <w:pPr>
                    <w:rPr/>
                  </w:pPr>
                  <w:r w:rsidDel="00000000" w:rsidR="00000000" w:rsidRPr="00000000">
                    <w:rPr>
                      <w:rtl w:val="0"/>
                    </w:rPr>
                  </w:r>
                </w:p>
              </w:tc>
              <w:tc>
                <w:tcPr/>
                <w:p w:rsidR="00000000" w:rsidDel="00000000" w:rsidP="00000000" w:rsidRDefault="00000000" w:rsidRPr="00000000" w14:paraId="00000027">
                  <w:pPr>
                    <w:rPr/>
                  </w:pPr>
                  <w:r w:rsidDel="00000000" w:rsidR="00000000" w:rsidRPr="00000000">
                    <w:rPr>
                      <w:rtl w:val="0"/>
                    </w:rPr>
                  </w:r>
                </w:p>
              </w:tc>
              <w:tc>
                <w:tcPr/>
                <w:p w:rsidR="00000000" w:rsidDel="00000000" w:rsidP="00000000" w:rsidRDefault="00000000" w:rsidRPr="00000000" w14:paraId="00000028">
                  <w:pPr>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tc>
              <w:tc>
                <w:tcPr/>
                <w:p w:rsidR="00000000" w:rsidDel="00000000" w:rsidP="00000000" w:rsidRDefault="00000000" w:rsidRPr="00000000" w14:paraId="0000002A">
                  <w:pPr>
                    <w:rPr/>
                  </w:pPr>
                  <w:r w:rsidDel="00000000" w:rsidR="00000000" w:rsidRPr="00000000">
                    <w:rPr>
                      <w:rtl w:val="0"/>
                    </w:rPr>
                    <w:t xml:space="preserve">RIVET OU, merepääste vormielementide velkroo</w:t>
                  </w:r>
                </w:p>
              </w:tc>
              <w:tc>
                <w:tcPr/>
                <w:p w:rsidR="00000000" w:rsidDel="00000000" w:rsidP="00000000" w:rsidRDefault="00000000" w:rsidRPr="00000000" w14:paraId="0000002B">
                  <w:pPr>
                    <w:rPr/>
                  </w:pPr>
                  <w:r w:rsidDel="00000000" w:rsidR="00000000" w:rsidRPr="00000000">
                    <w:rPr>
                      <w:rtl w:val="0"/>
                    </w:rPr>
                    <w:t xml:space="preserve">84.23</w:t>
                  </w:r>
                </w:p>
              </w:tc>
              <w:tc>
                <w:tcPr/>
                <w:p w:rsidR="00000000" w:rsidDel="00000000" w:rsidP="00000000" w:rsidRDefault="00000000" w:rsidRPr="00000000" w14:paraId="0000002C">
                  <w:pPr>
                    <w:rPr/>
                  </w:pPr>
                  <w:r w:rsidDel="00000000" w:rsidR="00000000" w:rsidRPr="00000000">
                    <w:rPr>
                      <w:rtl w:val="0"/>
                    </w:rPr>
                    <w:t xml:space="preserve">16.05.2024</w:t>
                  </w:r>
                </w:p>
              </w:tc>
              <w:tc>
                <w:tcPr/>
                <w:p w:rsidR="00000000" w:rsidDel="00000000" w:rsidP="00000000" w:rsidRDefault="00000000" w:rsidRPr="00000000" w14:paraId="0000002D">
                  <w:pPr>
                    <w:rPr/>
                  </w:pPr>
                  <w:r w:rsidDel="00000000" w:rsidR="00000000" w:rsidRPr="00000000">
                    <w:rPr>
                      <w:rtl w:val="0"/>
                    </w:rPr>
                    <w:t xml:space="preserve"> ennetustöös ja merepäästes kasutatava vormielemendi kinnitamiseks velkroo (kleepumiseks)</w:t>
                  </w:r>
                </w:p>
              </w:tc>
            </w:tr>
            <w:tr>
              <w:trPr>
                <w:cantSplit w:val="0"/>
                <w:tblHeader w:val="0"/>
              </w:trPr>
              <w:tc>
                <w:tcPr/>
                <w:p w:rsidR="00000000" w:rsidDel="00000000" w:rsidP="00000000" w:rsidRDefault="00000000" w:rsidRPr="00000000" w14:paraId="0000002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2F">
                  <w:pPr>
                    <w:rPr/>
                  </w:pPr>
                  <w:r w:rsidDel="00000000" w:rsidR="00000000" w:rsidRPr="00000000">
                    <w:rPr>
                      <w:rtl w:val="0"/>
                    </w:rPr>
                  </w:r>
                </w:p>
              </w:tc>
              <w:tc>
                <w:tcPr/>
                <w:p w:rsidR="00000000" w:rsidDel="00000000" w:rsidP="00000000" w:rsidRDefault="00000000" w:rsidRPr="00000000" w14:paraId="00000030">
                  <w:pPr>
                    <w:rPr/>
                  </w:pPr>
                  <w:r w:rsidDel="00000000" w:rsidR="00000000" w:rsidRPr="00000000">
                    <w:rPr>
                      <w:rtl w:val="0"/>
                    </w:rPr>
                  </w:r>
                </w:p>
              </w:tc>
              <w:tc>
                <w:tcPr/>
                <w:p w:rsidR="00000000" w:rsidDel="00000000" w:rsidP="00000000" w:rsidRDefault="00000000" w:rsidRPr="00000000" w14:paraId="00000031">
                  <w:pPr>
                    <w:rPr/>
                  </w:pPr>
                  <w:r w:rsidDel="00000000" w:rsidR="00000000" w:rsidRPr="00000000">
                    <w:rPr>
                      <w:rtl w:val="0"/>
                    </w:rPr>
                  </w:r>
                </w:p>
              </w:tc>
              <w:tc>
                <w:tcPr/>
                <w:p w:rsidR="00000000" w:rsidDel="00000000" w:rsidP="00000000" w:rsidRDefault="00000000" w:rsidRPr="00000000" w14:paraId="00000032">
                  <w:pPr>
                    <w:rPr/>
                  </w:pPr>
                  <w:r w:rsidDel="00000000" w:rsidR="00000000" w:rsidRPr="00000000">
                    <w:rPr>
                      <w:rtl w:val="0"/>
                    </w:rPr>
                  </w:r>
                </w:p>
              </w:tc>
            </w:tr>
            <w:tr>
              <w:trPr>
                <w:cantSplit w:val="0"/>
                <w:tblHeader w:val="0"/>
              </w:trPr>
              <w:tc>
                <w:tcPr/>
                <w:p w:rsidR="00000000" w:rsidDel="00000000" w:rsidP="00000000" w:rsidRDefault="00000000" w:rsidRPr="00000000" w14:paraId="0000003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34">
                  <w:pPr>
                    <w:rPr/>
                  </w:pPr>
                  <w:r w:rsidDel="00000000" w:rsidR="00000000" w:rsidRPr="00000000">
                    <w:rPr>
                      <w:rtl w:val="0"/>
                    </w:rPr>
                    <w:t xml:space="preserve">AS Tallinna Olümpiapurjespordikeskus, arved 152-K, 275-K, 412-K, 657-K, 846-K, 1010-K, 1161-K, 1299-K, 1451-K, 1598-K ; igakuised kontori (valve varustus ja ennetustöö koolituste läbiviimis ruum) ja konteineri (meie ennerustöö varustuse (3 päästeparve, üle 60 päästeveste, enesepääste koolitusülikonnad, päästerõngad jms) ladu) üüri arved</w:t>
                  </w:r>
                </w:p>
              </w:tc>
              <w:tc>
                <w:tcPr/>
                <w:p w:rsidR="00000000" w:rsidDel="00000000" w:rsidP="00000000" w:rsidRDefault="00000000" w:rsidRPr="00000000" w14:paraId="00000035">
                  <w:pPr>
                    <w:rPr/>
                  </w:pPr>
                  <w:r w:rsidDel="00000000" w:rsidR="00000000" w:rsidRPr="00000000">
                    <w:rPr>
                      <w:rtl w:val="0"/>
                    </w:rPr>
                    <w:t xml:space="preserve">4 554,24</w:t>
                  </w:r>
                </w:p>
              </w:tc>
              <w:tc>
                <w:tcPr/>
                <w:p w:rsidR="00000000" w:rsidDel="00000000" w:rsidP="00000000" w:rsidRDefault="00000000" w:rsidRPr="00000000" w14:paraId="00000036">
                  <w:pPr>
                    <w:rPr/>
                  </w:pPr>
                  <w:r w:rsidDel="00000000" w:rsidR="00000000" w:rsidRPr="00000000">
                    <w:rPr>
                      <w:rtl w:val="0"/>
                    </w:rPr>
                    <w:t xml:space="preserve">05.02.2024, 04.03.2024,</w:t>
                  </w:r>
                </w:p>
                <w:p w:rsidR="00000000" w:rsidDel="00000000" w:rsidP="00000000" w:rsidRDefault="00000000" w:rsidRPr="00000000" w14:paraId="00000037">
                  <w:pPr>
                    <w:rPr/>
                  </w:pPr>
                  <w:r w:rsidDel="00000000" w:rsidR="00000000" w:rsidRPr="00000000">
                    <w:rPr>
                      <w:rtl w:val="0"/>
                    </w:rPr>
                    <w:t xml:space="preserve">03.04.2024,</w:t>
                  </w:r>
                </w:p>
                <w:p w:rsidR="00000000" w:rsidDel="00000000" w:rsidP="00000000" w:rsidRDefault="00000000" w:rsidRPr="00000000" w14:paraId="00000038">
                  <w:pPr>
                    <w:rPr/>
                  </w:pPr>
                  <w:r w:rsidDel="00000000" w:rsidR="00000000" w:rsidRPr="00000000">
                    <w:rPr>
                      <w:rtl w:val="0"/>
                    </w:rPr>
                    <w:t xml:space="preserve">27.05.2024,</w:t>
                  </w:r>
                </w:p>
                <w:p w:rsidR="00000000" w:rsidDel="00000000" w:rsidP="00000000" w:rsidRDefault="00000000" w:rsidRPr="00000000" w14:paraId="00000039">
                  <w:pPr>
                    <w:rPr/>
                  </w:pPr>
                  <w:r w:rsidDel="00000000" w:rsidR="00000000" w:rsidRPr="00000000">
                    <w:rPr>
                      <w:rtl w:val="0"/>
                    </w:rPr>
                    <w:t xml:space="preserve">04.06.2024,</w:t>
                  </w:r>
                </w:p>
                <w:p w:rsidR="00000000" w:rsidDel="00000000" w:rsidP="00000000" w:rsidRDefault="00000000" w:rsidRPr="00000000" w14:paraId="0000003A">
                  <w:pPr>
                    <w:rPr/>
                  </w:pPr>
                  <w:r w:rsidDel="00000000" w:rsidR="00000000" w:rsidRPr="00000000">
                    <w:rPr>
                      <w:rtl w:val="0"/>
                    </w:rPr>
                    <w:t xml:space="preserve">03.07.2024,</w:t>
                  </w:r>
                </w:p>
                <w:p w:rsidR="00000000" w:rsidDel="00000000" w:rsidP="00000000" w:rsidRDefault="00000000" w:rsidRPr="00000000" w14:paraId="0000003B">
                  <w:pPr>
                    <w:rPr/>
                  </w:pPr>
                  <w:r w:rsidDel="00000000" w:rsidR="00000000" w:rsidRPr="00000000">
                    <w:rPr>
                      <w:rtl w:val="0"/>
                    </w:rPr>
                    <w:t xml:space="preserve">12.08.2024,</w:t>
                  </w:r>
                </w:p>
                <w:p w:rsidR="00000000" w:rsidDel="00000000" w:rsidP="00000000" w:rsidRDefault="00000000" w:rsidRPr="00000000" w14:paraId="0000003C">
                  <w:pPr>
                    <w:rPr/>
                  </w:pPr>
                  <w:r w:rsidDel="00000000" w:rsidR="00000000" w:rsidRPr="00000000">
                    <w:rPr>
                      <w:rtl w:val="0"/>
                    </w:rPr>
                    <w:t xml:space="preserve">04.09.2024,</w:t>
                  </w:r>
                </w:p>
                <w:p w:rsidR="00000000" w:rsidDel="00000000" w:rsidP="00000000" w:rsidRDefault="00000000" w:rsidRPr="00000000" w14:paraId="0000003D">
                  <w:pPr>
                    <w:rPr/>
                  </w:pPr>
                  <w:r w:rsidDel="00000000" w:rsidR="00000000" w:rsidRPr="00000000">
                    <w:rPr>
                      <w:rtl w:val="0"/>
                    </w:rPr>
                    <w:t xml:space="preserve">09.10.2024,</w:t>
                  </w:r>
                </w:p>
                <w:p w:rsidR="00000000" w:rsidDel="00000000" w:rsidP="00000000" w:rsidRDefault="00000000" w:rsidRPr="00000000" w14:paraId="0000003E">
                  <w:pPr>
                    <w:rPr/>
                  </w:pPr>
                  <w:r w:rsidDel="00000000" w:rsidR="00000000" w:rsidRPr="00000000">
                    <w:rPr>
                      <w:rtl w:val="0"/>
                    </w:rPr>
                    <w:t xml:space="preserve">05.11.2024</w:t>
                  </w:r>
                </w:p>
              </w:tc>
              <w:tc>
                <w:tcPr/>
                <w:p w:rsidR="00000000" w:rsidDel="00000000" w:rsidP="00000000" w:rsidRDefault="00000000" w:rsidRPr="00000000" w14:paraId="0000003F">
                  <w:pPr>
                    <w:rPr/>
                  </w:pPr>
                  <w:r w:rsidDel="00000000" w:rsidR="00000000" w:rsidRPr="00000000">
                    <w:rPr>
                      <w:rtl w:val="0"/>
                    </w:rPr>
                    <w:t xml:space="preserve">merepääste valve hoidmine. vaid ainult kontori pärast oline võimalused hooaja sees tagada 15 min regaeerimis aega enamuste nädalavahetustel. kontoris riietume, kuivatame ja ladustame merepääste varustust, teeme planeeringud kuid ka viimeläbi ennetustöö väljaõpe. konteineri  rent (ennetustöö ürituste korraldamiseks, merepääste varustuse hoidmine, valvekontori) </w:t>
                  </w:r>
                </w:p>
              </w:tc>
            </w:tr>
            <w:tr>
              <w:trPr>
                <w:cantSplit w:val="0"/>
                <w:tblHeader w:val="0"/>
              </w:trPr>
              <w:tc>
                <w:tcPr/>
                <w:p w:rsidR="00000000" w:rsidDel="00000000" w:rsidP="00000000" w:rsidRDefault="00000000" w:rsidRPr="00000000" w14:paraId="0000004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1">
                  <w:pPr>
                    <w:rPr/>
                  </w:pPr>
                  <w:r w:rsidDel="00000000" w:rsidR="00000000" w:rsidRPr="00000000">
                    <w:rPr>
                      <w:rtl w:val="0"/>
                    </w:rPr>
                    <w:t xml:space="preserve">AS Tallinna Olümpiapurjespordikeskusarve 477-S, kai kohad paadide jaoks</w:t>
                  </w:r>
                </w:p>
              </w:tc>
              <w:tc>
                <w:tcPr/>
                <w:p w:rsidR="00000000" w:rsidDel="00000000" w:rsidP="00000000" w:rsidRDefault="00000000" w:rsidRPr="00000000" w14:paraId="00000042">
                  <w:pPr>
                    <w:rPr/>
                  </w:pPr>
                  <w:r w:rsidDel="00000000" w:rsidR="00000000" w:rsidRPr="00000000">
                    <w:rPr>
                      <w:rtl w:val="0"/>
                    </w:rPr>
                    <w:t xml:space="preserve">1760</w:t>
                  </w:r>
                </w:p>
              </w:tc>
              <w:tc>
                <w:tcPr/>
                <w:p w:rsidR="00000000" w:rsidDel="00000000" w:rsidP="00000000" w:rsidRDefault="00000000" w:rsidRPr="00000000" w14:paraId="00000043">
                  <w:pPr>
                    <w:rPr/>
                  </w:pPr>
                  <w:r w:rsidDel="00000000" w:rsidR="00000000" w:rsidRPr="00000000">
                    <w:rPr>
                      <w:rtl w:val="0"/>
                    </w:rPr>
                    <w:t xml:space="preserve">04.04.2024</w:t>
                  </w:r>
                </w:p>
              </w:tc>
              <w:tc>
                <w:tcPr/>
                <w:p w:rsidR="00000000" w:rsidDel="00000000" w:rsidP="00000000" w:rsidRDefault="00000000" w:rsidRPr="00000000" w14:paraId="00000044">
                  <w:pPr>
                    <w:rPr/>
                  </w:pPr>
                  <w:r w:rsidDel="00000000" w:rsidR="00000000" w:rsidRPr="00000000">
                    <w:rPr>
                      <w:rtl w:val="0"/>
                    </w:rPr>
                    <w:t xml:space="preserve">kahe merepääste kaatrite hooaja kai kohad</w:t>
                  </w:r>
                </w:p>
              </w:tc>
            </w:tr>
            <w:tr>
              <w:trPr>
                <w:cantSplit w:val="0"/>
                <w:trHeight w:val="930" w:hRule="atLeast"/>
                <w:tblHeader w:val="0"/>
              </w:trPr>
              <w:tc>
                <w:tcPr/>
                <w:p w:rsidR="00000000" w:rsidDel="00000000" w:rsidP="00000000" w:rsidRDefault="00000000" w:rsidRPr="00000000" w14:paraId="0000004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46">
                  <w:pPr>
                    <w:rPr/>
                  </w:pPr>
                  <w:r w:rsidDel="00000000" w:rsidR="00000000" w:rsidRPr="00000000">
                    <w:rPr>
                      <w:rtl w:val="0"/>
                    </w:rPr>
                    <w:t xml:space="preserve">JBM OÜ, arve 1005, kontori/valveruumi remonditööd, nagide paigaldus, valge tahvli paigaldus, kuivatamiseks nööril ankrude paigaldus, värvitööd</w:t>
                  </w:r>
                </w:p>
              </w:tc>
              <w:tc>
                <w:tcPr/>
                <w:p w:rsidR="00000000" w:rsidDel="00000000" w:rsidP="00000000" w:rsidRDefault="00000000" w:rsidRPr="00000000" w14:paraId="00000047">
                  <w:pPr>
                    <w:rPr/>
                  </w:pPr>
                  <w:r w:rsidDel="00000000" w:rsidR="00000000" w:rsidRPr="00000000">
                    <w:rPr>
                      <w:rtl w:val="0"/>
                    </w:rPr>
                    <w:t xml:space="preserve">550</w:t>
                  </w:r>
                </w:p>
              </w:tc>
              <w:tc>
                <w:tcPr/>
                <w:p w:rsidR="00000000" w:rsidDel="00000000" w:rsidP="00000000" w:rsidRDefault="00000000" w:rsidRPr="00000000" w14:paraId="00000048">
                  <w:pPr>
                    <w:rPr/>
                  </w:pPr>
                  <w:r w:rsidDel="00000000" w:rsidR="00000000" w:rsidRPr="00000000">
                    <w:rPr>
                      <w:rtl w:val="0"/>
                    </w:rPr>
                    <w:t xml:space="preserve">22.04.2024</w:t>
                  </w:r>
                </w:p>
              </w:tc>
              <w:tc>
                <w:tcPr/>
                <w:p w:rsidR="00000000" w:rsidDel="00000000" w:rsidP="00000000" w:rsidRDefault="00000000" w:rsidRPr="00000000" w14:paraId="00000049">
                  <w:pPr>
                    <w:rPr/>
                  </w:pPr>
                  <w:r w:rsidDel="00000000" w:rsidR="00000000" w:rsidRPr="00000000">
                    <w:rPr>
                      <w:rtl w:val="0"/>
                    </w:rPr>
                    <w:t xml:space="preserve">merepääste ja ennetustöö vajalik jooksev kontori remont</w:t>
                  </w:r>
                </w:p>
              </w:tc>
            </w:tr>
            <w:tr>
              <w:trPr>
                <w:cantSplit w:val="0"/>
                <w:tblHeader w:val="0"/>
              </w:trPr>
              <w:tc>
                <w:tcPr/>
                <w:p w:rsidR="00000000" w:rsidDel="00000000" w:rsidP="00000000" w:rsidRDefault="00000000" w:rsidRPr="00000000" w14:paraId="000000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p w:rsidR="00000000" w:rsidDel="00000000" w:rsidP="00000000" w:rsidRDefault="00000000" w:rsidRPr="00000000" w14:paraId="0000004B">
                  <w:pPr>
                    <w:rPr/>
                  </w:pPr>
                  <w:r w:rsidDel="00000000" w:rsidR="00000000" w:rsidRPr="00000000">
                    <w:rPr>
                      <w:rtl w:val="0"/>
                    </w:rPr>
                    <w:t xml:space="preserve">Virmetsa Puit OÜ, arve 101231, Kuiva ülikonna käemansetti remont</w:t>
                  </w:r>
                </w:p>
              </w:tc>
              <w:tc>
                <w:tcPr/>
                <w:p w:rsidR="00000000" w:rsidDel="00000000" w:rsidP="00000000" w:rsidRDefault="00000000" w:rsidRPr="00000000" w14:paraId="0000004C">
                  <w:pPr>
                    <w:rPr/>
                  </w:pPr>
                  <w:r w:rsidDel="00000000" w:rsidR="00000000" w:rsidRPr="00000000">
                    <w:rPr>
                      <w:rtl w:val="0"/>
                    </w:rPr>
                    <w:t xml:space="preserve">30,40</w:t>
                  </w:r>
                </w:p>
              </w:tc>
              <w:tc>
                <w:tcPr/>
                <w:p w:rsidR="00000000" w:rsidDel="00000000" w:rsidP="00000000" w:rsidRDefault="00000000" w:rsidRPr="00000000" w14:paraId="0000004D">
                  <w:pPr>
                    <w:rPr/>
                  </w:pPr>
                  <w:r w:rsidDel="00000000" w:rsidR="00000000" w:rsidRPr="00000000">
                    <w:rPr>
                      <w:rtl w:val="0"/>
                    </w:rPr>
                    <w:t xml:space="preserve">10.05.2024</w:t>
                  </w:r>
                </w:p>
              </w:tc>
              <w:tc>
                <w:tcPr/>
                <w:p w:rsidR="00000000" w:rsidDel="00000000" w:rsidP="00000000" w:rsidRDefault="00000000" w:rsidRPr="00000000" w14:paraId="0000004E">
                  <w:pPr>
                    <w:rPr/>
                  </w:pPr>
                  <w:r w:rsidDel="00000000" w:rsidR="00000000" w:rsidRPr="00000000">
                    <w:rPr>
                      <w:rtl w:val="0"/>
                    </w:rPr>
                    <w:t xml:space="preserve">merepääste varastuse remont</w:t>
                  </w:r>
                </w:p>
              </w:tc>
            </w:tr>
            <w:tr>
              <w:trPr>
                <w:cantSplit w:val="0"/>
                <w:tblHeader w:val="0"/>
              </w:trPr>
              <w:tc>
                <w:tcPr/>
                <w:p w:rsidR="00000000" w:rsidDel="00000000" w:rsidP="00000000" w:rsidRDefault="00000000" w:rsidRPr="00000000" w14:paraId="0000004F">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0">
                  <w:pPr>
                    <w:rPr/>
                  </w:pPr>
                  <w:r w:rsidDel="00000000" w:rsidR="00000000" w:rsidRPr="00000000">
                    <w:rPr>
                      <w:rtl w:val="0"/>
                    </w:rPr>
                    <w:t xml:space="preserve">Watergratt OÜ, Arve nr 24060, Serv Kit -100 hrs / seasonal, QS HP GL 1L merepääste paadi mootori remont ja hooldus</w:t>
                  </w:r>
                </w:p>
              </w:tc>
              <w:tc>
                <w:tcPr/>
                <w:p w:rsidR="00000000" w:rsidDel="00000000" w:rsidP="00000000" w:rsidRDefault="00000000" w:rsidRPr="00000000" w14:paraId="00000051">
                  <w:pPr>
                    <w:rPr/>
                  </w:pPr>
                  <w:r w:rsidDel="00000000" w:rsidR="00000000" w:rsidRPr="00000000">
                    <w:rPr>
                      <w:rtl w:val="0"/>
                    </w:rPr>
                    <w:t xml:space="preserve">150,50</w:t>
                  </w:r>
                </w:p>
              </w:tc>
              <w:tc>
                <w:tcPr/>
                <w:p w:rsidR="00000000" w:rsidDel="00000000" w:rsidP="00000000" w:rsidRDefault="00000000" w:rsidRPr="00000000" w14:paraId="00000052">
                  <w:pPr>
                    <w:rPr/>
                  </w:pPr>
                  <w:r w:rsidDel="00000000" w:rsidR="00000000" w:rsidRPr="00000000">
                    <w:rPr>
                      <w:rtl w:val="0"/>
                    </w:rPr>
                  </w:r>
                </w:p>
              </w:tc>
              <w:tc>
                <w:tcPr/>
                <w:p w:rsidR="00000000" w:rsidDel="00000000" w:rsidP="00000000" w:rsidRDefault="00000000" w:rsidRPr="00000000" w14:paraId="00000053">
                  <w:pPr>
                    <w:rPr/>
                  </w:pPr>
                  <w:r w:rsidDel="00000000" w:rsidR="00000000" w:rsidRPr="00000000">
                    <w:rPr>
                      <w:rtl w:val="0"/>
                    </w:rPr>
                    <w:t xml:space="preserve">merepääste paadi remont ja hooldus</w:t>
                  </w:r>
                </w:p>
              </w:tc>
            </w:tr>
            <w:tr>
              <w:trPr>
                <w:cantSplit w:val="0"/>
                <w:tblHeader w:val="0"/>
              </w:trPr>
              <w:tc>
                <w:tcPr/>
                <w:p w:rsidR="00000000" w:rsidDel="00000000" w:rsidP="00000000" w:rsidRDefault="00000000" w:rsidRPr="00000000" w14:paraId="00000054">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5">
                  <w:pPr>
                    <w:rPr/>
                  </w:pPr>
                  <w:r w:rsidDel="00000000" w:rsidR="00000000" w:rsidRPr="00000000">
                    <w:rPr>
                      <w:rtl w:val="0"/>
                    </w:rPr>
                    <w:t xml:space="preserve">OÜ Vempex, parandustööd, merepääste vormi parndustööd (õmblustööd)</w:t>
                  </w:r>
                </w:p>
              </w:tc>
              <w:tc>
                <w:tcPr/>
                <w:p w:rsidR="00000000" w:rsidDel="00000000" w:rsidP="00000000" w:rsidRDefault="00000000" w:rsidRPr="00000000" w14:paraId="00000056">
                  <w:pPr>
                    <w:rPr/>
                  </w:pPr>
                  <w:r w:rsidDel="00000000" w:rsidR="00000000" w:rsidRPr="00000000">
                    <w:rPr>
                      <w:rtl w:val="0"/>
                    </w:rPr>
                    <w:t xml:space="preserve">100</w:t>
                  </w:r>
                </w:p>
              </w:tc>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rPr/>
                  </w:pPr>
                  <w:r w:rsidDel="00000000" w:rsidR="00000000" w:rsidRPr="00000000">
                    <w:rPr>
                      <w:rtl w:val="0"/>
                    </w:rPr>
                    <w:t xml:space="preserve"> ennetustöös ja merepäästes kasutatava vormielementide velkroo kinniõmmeldus</w:t>
                  </w:r>
                </w:p>
              </w:tc>
            </w:tr>
            <w:tr>
              <w:trPr>
                <w:cantSplit w:val="0"/>
                <w:tblHeader w:val="0"/>
              </w:trPr>
              <w:tc>
                <w:tcPr/>
                <w:p w:rsidR="00000000" w:rsidDel="00000000" w:rsidP="00000000" w:rsidRDefault="00000000" w:rsidRPr="00000000" w14:paraId="00000059">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A">
                  <w:pPr>
                    <w:rPr/>
                  </w:pPr>
                  <w:r w:rsidDel="00000000" w:rsidR="00000000" w:rsidRPr="00000000">
                    <w:rPr>
                      <w:rtl w:val="0"/>
                    </w:rPr>
                    <w:t xml:space="preserve">Aleefoto OÜ, Pirita Mereohutuspäeva fotomaterjalid meediaga jagamiseks</w:t>
                  </w:r>
                </w:p>
              </w:tc>
              <w:tc>
                <w:tcPr/>
                <w:p w:rsidR="00000000" w:rsidDel="00000000" w:rsidP="00000000" w:rsidRDefault="00000000" w:rsidRPr="00000000" w14:paraId="0000005B">
                  <w:pPr>
                    <w:rPr/>
                  </w:pPr>
                  <w:r w:rsidDel="00000000" w:rsidR="00000000" w:rsidRPr="00000000">
                    <w:rPr>
                      <w:rtl w:val="0"/>
                    </w:rPr>
                    <w:t xml:space="preserve">270</w:t>
                  </w:r>
                </w:p>
              </w:tc>
              <w:tc>
                <w:tcPr/>
                <w:p w:rsidR="00000000" w:rsidDel="00000000" w:rsidP="00000000" w:rsidRDefault="00000000" w:rsidRPr="00000000" w14:paraId="0000005C">
                  <w:pPr>
                    <w:rPr/>
                  </w:pPr>
                  <w:r w:rsidDel="00000000" w:rsidR="00000000" w:rsidRPr="00000000">
                    <w:rPr>
                      <w:rtl w:val="0"/>
                    </w:rPr>
                  </w:r>
                </w:p>
              </w:tc>
              <w:tc>
                <w:tcPr/>
                <w:p w:rsidR="00000000" w:rsidDel="00000000" w:rsidP="00000000" w:rsidRDefault="00000000" w:rsidRPr="00000000" w14:paraId="0000005D">
                  <w:pPr>
                    <w:rPr/>
                  </w:pPr>
                  <w:r w:rsidDel="00000000" w:rsidR="00000000" w:rsidRPr="00000000">
                    <w:rPr>
                      <w:rtl w:val="0"/>
                    </w:rPr>
                    <w:t xml:space="preserve">Tallinna suurima veeturvalisuse ( selle aastal külastasid meid üle 1500 inimest) ennetustöö ürituse meedia materjal</w:t>
                  </w:r>
                </w:p>
              </w:tc>
            </w:tr>
            <w:tr>
              <w:trPr>
                <w:cantSplit w:val="0"/>
                <w:tblHeader w:val="0"/>
              </w:trPr>
              <w:tc>
                <w:tcPr/>
                <w:p w:rsidR="00000000" w:rsidDel="00000000" w:rsidP="00000000" w:rsidRDefault="00000000" w:rsidRPr="00000000" w14:paraId="0000005E">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5F">
                  <w:pPr>
                    <w:rPr/>
                  </w:pPr>
                  <w:r w:rsidDel="00000000" w:rsidR="00000000" w:rsidRPr="00000000">
                    <w:rPr>
                      <w:rtl w:val="0"/>
                    </w:rPr>
                    <w:t xml:space="preserve">Funrent OÜ, pingid ja lauad Tallinna Tall ships race 2024 merepääste ennetus 4 päeva</w:t>
                  </w:r>
                </w:p>
              </w:tc>
              <w:tc>
                <w:tcPr/>
                <w:p w:rsidR="00000000" w:rsidDel="00000000" w:rsidP="00000000" w:rsidRDefault="00000000" w:rsidRPr="00000000" w14:paraId="00000060">
                  <w:pPr>
                    <w:rPr/>
                  </w:pPr>
                  <w:r w:rsidDel="00000000" w:rsidR="00000000" w:rsidRPr="00000000">
                    <w:rPr>
                      <w:rtl w:val="0"/>
                    </w:rPr>
                    <w:t xml:space="preserve">40,99</w:t>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t xml:space="preserve">ennetustöö ürituse varustuse rent</w:t>
                  </w:r>
                </w:p>
              </w:tc>
            </w:tr>
            <w:tr>
              <w:trPr>
                <w:cantSplit w:val="0"/>
                <w:tblHeader w:val="0"/>
              </w:trPr>
              <w:tc>
                <w:tcPr/>
                <w:p w:rsidR="00000000" w:rsidDel="00000000" w:rsidP="00000000" w:rsidRDefault="00000000" w:rsidRPr="00000000" w14:paraId="0000006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t xml:space="preserve">Norcap Ab Oy, arve 56732, Evinrude XD100 päästekaatri õli</w:t>
                  </w:r>
                </w:p>
              </w:tc>
              <w:tc>
                <w:tcPr/>
                <w:p w:rsidR="00000000" w:rsidDel="00000000" w:rsidP="00000000" w:rsidRDefault="00000000" w:rsidRPr="00000000" w14:paraId="00000065">
                  <w:pPr>
                    <w:rPr/>
                  </w:pPr>
                  <w:r w:rsidDel="00000000" w:rsidR="00000000" w:rsidRPr="00000000">
                    <w:rPr>
                      <w:rtl w:val="0"/>
                    </w:rPr>
                    <w:t xml:space="preserve">210</w:t>
                  </w:r>
                </w:p>
              </w:tc>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t xml:space="preserve">VLV454 merepääste kaatri õli</w:t>
                  </w:r>
                </w:p>
              </w:tc>
            </w:tr>
            <w:tr>
              <w:trPr>
                <w:cantSplit w:val="0"/>
                <w:trHeight w:val="199.98046875" w:hRule="atLeast"/>
                <w:tblHeader w:val="0"/>
              </w:trPr>
              <w:tc>
                <w:tcPr/>
                <w:p w:rsidR="00000000" w:rsidDel="00000000" w:rsidP="00000000" w:rsidRDefault="00000000" w:rsidRPr="00000000" w14:paraId="0000006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9">
                  <w:pPr>
                    <w:rPr/>
                  </w:pPr>
                  <w:r w:rsidDel="00000000" w:rsidR="00000000" w:rsidRPr="00000000">
                    <w:rPr>
                      <w:rtl w:val="0"/>
                    </w:rPr>
                    <w:t xml:space="preserve">Erilaeng OÜ</w:t>
                  </w:r>
                </w:p>
              </w:tc>
              <w:tc>
                <w:tcPr/>
                <w:p w:rsidR="00000000" w:rsidDel="00000000" w:rsidP="00000000" w:rsidRDefault="00000000" w:rsidRPr="00000000" w14:paraId="0000006A">
                  <w:pPr>
                    <w:rPr/>
                  </w:pPr>
                  <w:r w:rsidDel="00000000" w:rsidR="00000000" w:rsidRPr="00000000">
                    <w:rPr>
                      <w:rtl w:val="0"/>
                    </w:rPr>
                    <w:t xml:space="preserve">385,52</w:t>
                  </w:r>
                </w:p>
              </w:tc>
              <w:tc>
                <w:tcPr/>
                <w:p w:rsidR="00000000" w:rsidDel="00000000" w:rsidP="00000000" w:rsidRDefault="00000000" w:rsidRPr="00000000" w14:paraId="0000006B">
                  <w:pPr>
                    <w:rPr/>
                  </w:pPr>
                  <w:r w:rsidDel="00000000" w:rsidR="00000000" w:rsidRPr="00000000">
                    <w:rPr>
                      <w:rtl w:val="0"/>
                    </w:rPr>
                  </w:r>
                </w:p>
              </w:tc>
              <w:tc>
                <w:tcPr/>
                <w:p w:rsidR="00000000" w:rsidDel="00000000" w:rsidP="00000000" w:rsidRDefault="00000000" w:rsidRPr="00000000" w14:paraId="0000006C">
                  <w:pPr>
                    <w:rPr/>
                  </w:pPr>
                  <w:r w:rsidDel="00000000" w:rsidR="00000000" w:rsidRPr="00000000">
                    <w:rPr>
                      <w:rtl w:val="0"/>
                    </w:rPr>
                    <w:t xml:space="preserve">paadi õli, Evinrude </w:t>
                  </w:r>
                </w:p>
              </w:tc>
            </w:tr>
            <w:tr>
              <w:trPr>
                <w:cantSplit w:val="0"/>
                <w:tblHeader w:val="0"/>
              </w:trPr>
              <w:tc>
                <w:tcPr/>
                <w:p w:rsidR="00000000" w:rsidDel="00000000" w:rsidP="00000000" w:rsidRDefault="00000000" w:rsidRPr="00000000" w14:paraId="0000006D">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6E">
                  <w:pPr>
                    <w:rPr/>
                  </w:pPr>
                  <w:r w:rsidDel="00000000" w:rsidR="00000000" w:rsidRPr="00000000">
                    <w:rPr>
                      <w:rtl w:val="0"/>
                    </w:rPr>
                    <w:t xml:space="preserve">KEANLY OÜ</w:t>
                  </w:r>
                </w:p>
              </w:tc>
              <w:tc>
                <w:tcPr/>
                <w:p w:rsidR="00000000" w:rsidDel="00000000" w:rsidP="00000000" w:rsidRDefault="00000000" w:rsidRPr="00000000" w14:paraId="0000006F">
                  <w:pPr>
                    <w:rPr/>
                  </w:pPr>
                  <w:r w:rsidDel="00000000" w:rsidR="00000000" w:rsidRPr="00000000">
                    <w:rPr>
                      <w:rtl w:val="0"/>
                    </w:rPr>
                    <w:t xml:space="preserve">89,54</w:t>
                  </w:r>
                </w:p>
              </w:tc>
              <w:tc>
                <w:tcPr/>
                <w:p w:rsidR="00000000" w:rsidDel="00000000" w:rsidP="00000000" w:rsidRDefault="00000000" w:rsidRPr="00000000" w14:paraId="00000070">
                  <w:pPr>
                    <w:rPr/>
                  </w:pPr>
                  <w:r w:rsidDel="00000000" w:rsidR="00000000" w:rsidRPr="00000000">
                    <w:rPr>
                      <w:rtl w:val="0"/>
                    </w:rPr>
                  </w:r>
                </w:p>
              </w:tc>
              <w:tc>
                <w:tcPr/>
                <w:p w:rsidR="00000000" w:rsidDel="00000000" w:rsidP="00000000" w:rsidRDefault="00000000" w:rsidRPr="00000000" w14:paraId="00000071">
                  <w:pPr>
                    <w:rPr/>
                  </w:pPr>
                  <w:r w:rsidDel="00000000" w:rsidR="00000000" w:rsidRPr="00000000">
                    <w:rPr>
                      <w:rtl w:val="0"/>
                    </w:rPr>
                    <w:t xml:space="preserve">Pirita keemiline puhastus, tööriiete pesemine, kuivade ülikondade voodrid</w:t>
                  </w:r>
                </w:p>
              </w:tc>
            </w:tr>
            <w:tr>
              <w:trPr>
                <w:cantSplit w:val="0"/>
                <w:tblHeader w:val="0"/>
              </w:trPr>
              <w:tc>
                <w:tcPr/>
                <w:p w:rsidR="00000000" w:rsidDel="00000000" w:rsidP="00000000" w:rsidRDefault="00000000" w:rsidRPr="00000000" w14:paraId="0000007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3">
                  <w:pPr>
                    <w:rPr/>
                  </w:pPr>
                  <w:r w:rsidDel="00000000" w:rsidR="00000000" w:rsidRPr="00000000">
                    <w:rPr>
                      <w:rtl w:val="0"/>
                    </w:rPr>
                  </w:r>
                </w:p>
              </w:tc>
              <w:tc>
                <w:tcPr/>
                <w:p w:rsidR="00000000" w:rsidDel="00000000" w:rsidP="00000000" w:rsidRDefault="00000000" w:rsidRPr="00000000" w14:paraId="00000074">
                  <w:pPr>
                    <w:rPr/>
                  </w:pPr>
                  <w:r w:rsidDel="00000000" w:rsidR="00000000" w:rsidRPr="00000000">
                    <w:rPr>
                      <w:rtl w:val="0"/>
                    </w:rPr>
                  </w:r>
                </w:p>
              </w:tc>
              <w:tc>
                <w:tcPr/>
                <w:p w:rsidR="00000000" w:rsidDel="00000000" w:rsidP="00000000" w:rsidRDefault="00000000" w:rsidRPr="00000000" w14:paraId="00000075">
                  <w:pPr>
                    <w:rPr/>
                  </w:pPr>
                  <w:r w:rsidDel="00000000" w:rsidR="00000000" w:rsidRPr="00000000">
                    <w:rPr>
                      <w:rtl w:val="0"/>
                    </w:rPr>
                  </w:r>
                </w:p>
              </w:tc>
              <w:tc>
                <w:tcPr/>
                <w:p w:rsidR="00000000" w:rsidDel="00000000" w:rsidP="00000000" w:rsidRDefault="00000000" w:rsidRPr="00000000" w14:paraId="00000076">
                  <w:pPr>
                    <w:rPr/>
                  </w:pPr>
                  <w:r w:rsidDel="00000000" w:rsidR="00000000" w:rsidRPr="00000000">
                    <w:rPr>
                      <w:rtl w:val="0"/>
                    </w:rPr>
                  </w:r>
                </w:p>
              </w:tc>
            </w:tr>
            <w:tr>
              <w:trPr>
                <w:cantSplit w:val="0"/>
                <w:tblHeader w:val="0"/>
              </w:trPr>
              <w:tc>
                <w:tcPr/>
                <w:p w:rsidR="00000000" w:rsidDel="00000000" w:rsidP="00000000" w:rsidRDefault="00000000" w:rsidRPr="00000000" w14:paraId="0000007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8">
                  <w:pPr>
                    <w:rPr/>
                  </w:pPr>
                  <w:r w:rsidDel="00000000" w:rsidR="00000000" w:rsidRPr="00000000">
                    <w:rPr>
                      <w:rtl w:val="0"/>
                    </w:rPr>
                    <w:t xml:space="preserve">ALTENERGY OÜ, arve 24-091, Evinruud määstepaadi mootori õli, LED lamp, 12V lambi pistik ja rihmad</w:t>
                  </w:r>
                </w:p>
              </w:tc>
              <w:tc>
                <w:tcPr/>
                <w:p w:rsidR="00000000" w:rsidDel="00000000" w:rsidP="00000000" w:rsidRDefault="00000000" w:rsidRPr="00000000" w14:paraId="00000079">
                  <w:pPr>
                    <w:rPr/>
                  </w:pPr>
                  <w:r w:rsidDel="00000000" w:rsidR="00000000" w:rsidRPr="00000000">
                    <w:rPr>
                      <w:rtl w:val="0"/>
                    </w:rPr>
                    <w:t xml:space="preserve">405,04</w:t>
                  </w:r>
                </w:p>
              </w:tc>
              <w:tc>
                <w:tcPr/>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t xml:space="preserve">VLV454 merepääste paadi jaoks olulised jooksvad kulud</w:t>
                  </w:r>
                </w:p>
              </w:tc>
            </w:tr>
            <w:tr>
              <w:trPr>
                <w:cantSplit w:val="0"/>
                <w:tblHeader w:val="0"/>
              </w:trPr>
              <w:tc>
                <w:tcPr/>
                <w:p w:rsidR="00000000" w:rsidDel="00000000" w:rsidP="00000000" w:rsidRDefault="00000000" w:rsidRPr="00000000" w14:paraId="0000007C">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7D">
                  <w:pPr>
                    <w:rPr/>
                  </w:pPr>
                  <w:r w:rsidDel="00000000" w:rsidR="00000000" w:rsidRPr="00000000">
                    <w:rPr>
                      <w:rtl w:val="0"/>
                    </w:rPr>
                    <w:t xml:space="preserve">KEANLY OÜ, Pirita keemiline puhastus, tööriiete pesemine, kuivade ülikondade voodrid</w:t>
                  </w:r>
                </w:p>
              </w:tc>
              <w:tc>
                <w:tcPr/>
                <w:p w:rsidR="00000000" w:rsidDel="00000000" w:rsidP="00000000" w:rsidRDefault="00000000" w:rsidRPr="00000000" w14:paraId="0000007E">
                  <w:pPr>
                    <w:rPr/>
                  </w:pPr>
                  <w:r w:rsidDel="00000000" w:rsidR="00000000" w:rsidRPr="00000000">
                    <w:rPr>
                      <w:rtl w:val="0"/>
                    </w:rPr>
                    <w:t xml:space="preserve">113,12</w:t>
                  </w:r>
                </w:p>
              </w:tc>
              <w:tc>
                <w:tcPr/>
                <w:p w:rsidR="00000000" w:rsidDel="00000000" w:rsidP="00000000" w:rsidRDefault="00000000" w:rsidRPr="00000000" w14:paraId="0000007F">
                  <w:pPr>
                    <w:rPr/>
                  </w:pPr>
                  <w:r w:rsidDel="00000000" w:rsidR="00000000" w:rsidRPr="00000000">
                    <w:rPr>
                      <w:rtl w:val="0"/>
                    </w:rPr>
                  </w:r>
                </w:p>
              </w:tc>
              <w:tc>
                <w:tcPr/>
                <w:p w:rsidR="00000000" w:rsidDel="00000000" w:rsidP="00000000" w:rsidRDefault="00000000" w:rsidRPr="00000000" w14:paraId="00000080">
                  <w:pPr>
                    <w:rPr/>
                  </w:pPr>
                  <w:r w:rsidDel="00000000" w:rsidR="00000000" w:rsidRPr="00000000">
                    <w:rPr>
                      <w:rtl w:val="0"/>
                    </w:rPr>
                    <w:t xml:space="preserve">kuivade ülikondade voodrite pesu</w:t>
                  </w:r>
                </w:p>
              </w:tc>
            </w:tr>
            <w:tr>
              <w:trPr>
                <w:cantSplit w:val="0"/>
                <w:tblHeader w:val="0"/>
              </w:trPr>
              <w:tc>
                <w:tcPr/>
                <w:p w:rsidR="00000000" w:rsidDel="00000000" w:rsidP="00000000" w:rsidRDefault="00000000" w:rsidRPr="00000000" w14:paraId="0000008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2">
                  <w:pPr>
                    <w:rPr/>
                  </w:pPr>
                  <w:r w:rsidDel="00000000" w:rsidR="00000000" w:rsidRPr="00000000">
                    <w:rPr>
                      <w:rtl w:val="0"/>
                    </w:rPr>
                    <w:t xml:space="preserve">Radiocom Baltic OÜ</w:t>
                  </w:r>
                </w:p>
              </w:tc>
              <w:tc>
                <w:tcPr/>
                <w:p w:rsidR="00000000" w:rsidDel="00000000" w:rsidP="00000000" w:rsidRDefault="00000000" w:rsidRPr="00000000" w14:paraId="00000083">
                  <w:pPr>
                    <w:rPr/>
                  </w:pPr>
                  <w:r w:rsidDel="00000000" w:rsidR="00000000" w:rsidRPr="00000000">
                    <w:rPr>
                      <w:rtl w:val="0"/>
                    </w:rPr>
                    <w:t xml:space="preserve">207,40</w:t>
                  </w:r>
                </w:p>
              </w:tc>
              <w:tc>
                <w:tcPr/>
                <w:p w:rsidR="00000000" w:rsidDel="00000000" w:rsidP="00000000" w:rsidRDefault="00000000" w:rsidRPr="00000000" w14:paraId="00000084">
                  <w:pPr>
                    <w:rPr/>
                  </w:pPr>
                  <w:r w:rsidDel="00000000" w:rsidR="00000000" w:rsidRPr="00000000">
                    <w:rPr>
                      <w:rtl w:val="0"/>
                    </w:rPr>
                  </w:r>
                </w:p>
              </w:tc>
              <w:tc>
                <w:tcPr/>
                <w:p w:rsidR="00000000" w:rsidDel="00000000" w:rsidP="00000000" w:rsidRDefault="00000000" w:rsidRPr="00000000" w14:paraId="00000085">
                  <w:pPr>
                    <w:rPr/>
                  </w:pPr>
                  <w:r w:rsidDel="00000000" w:rsidR="00000000" w:rsidRPr="00000000">
                    <w:rPr>
                      <w:rtl w:val="0"/>
                    </w:rPr>
                    <w:t xml:space="preserve">Käsi VHF saatke, veekindel, Geko kiivri kuulari jaoks</w:t>
                  </w:r>
                </w:p>
              </w:tc>
            </w:tr>
            <w:tr>
              <w:trPr>
                <w:cantSplit w:val="0"/>
                <w:trHeight w:val="444.9609375" w:hRule="atLeast"/>
                <w:tblHeader w:val="0"/>
              </w:trPr>
              <w:tc>
                <w:tcPr/>
                <w:p w:rsidR="00000000" w:rsidDel="00000000" w:rsidP="00000000" w:rsidRDefault="00000000" w:rsidRPr="00000000" w14:paraId="0000008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7">
                  <w:pPr>
                    <w:rPr/>
                  </w:pPr>
                  <w:r w:rsidDel="00000000" w:rsidR="00000000" w:rsidRPr="00000000">
                    <w:rPr>
                      <w:rtl w:val="0"/>
                    </w:rPr>
                    <w:t xml:space="preserve">KEANLY OÜ, Pirita keemiline puhastus, tööriiete pesemine, kuivade ülikondade voodrid</w:t>
                  </w:r>
                </w:p>
              </w:tc>
              <w:tc>
                <w:tcPr/>
                <w:p w:rsidR="00000000" w:rsidDel="00000000" w:rsidP="00000000" w:rsidRDefault="00000000" w:rsidRPr="00000000" w14:paraId="00000088">
                  <w:pPr>
                    <w:rPr/>
                  </w:pPr>
                  <w:r w:rsidDel="00000000" w:rsidR="00000000" w:rsidRPr="00000000">
                    <w:rPr>
                      <w:rtl w:val="0"/>
                    </w:rPr>
                    <w:t xml:space="preserve">281,27</w:t>
                  </w:r>
                </w:p>
              </w:tc>
              <w:tc>
                <w:tcPr/>
                <w:p w:rsidR="00000000" w:rsidDel="00000000" w:rsidP="00000000" w:rsidRDefault="00000000" w:rsidRPr="00000000" w14:paraId="00000089">
                  <w:pPr>
                    <w:rPr/>
                  </w:pPr>
                  <w:r w:rsidDel="00000000" w:rsidR="00000000" w:rsidRPr="00000000">
                    <w:rPr>
                      <w:rtl w:val="0"/>
                    </w:rPr>
                  </w:r>
                </w:p>
              </w:tc>
              <w:tc>
                <w:tcPr/>
                <w:p w:rsidR="00000000" w:rsidDel="00000000" w:rsidP="00000000" w:rsidRDefault="00000000" w:rsidRPr="00000000" w14:paraId="0000008A">
                  <w:pPr>
                    <w:rPr/>
                  </w:pPr>
                  <w:r w:rsidDel="00000000" w:rsidR="00000000" w:rsidRPr="00000000">
                    <w:rPr>
                      <w:rtl w:val="0"/>
                    </w:rPr>
                    <w:t xml:space="preserve">kuivade ülikondade voodrite pesu</w:t>
                  </w:r>
                </w:p>
              </w:tc>
            </w:tr>
            <w:tr>
              <w:trPr>
                <w:cantSplit w:val="0"/>
                <w:tblHeader w:val="0"/>
              </w:trPr>
              <w:tc>
                <w:tcPr/>
                <w:p w:rsidR="00000000" w:rsidDel="00000000" w:rsidP="00000000" w:rsidRDefault="00000000" w:rsidRPr="00000000" w14:paraId="0000008B">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8C">
                  <w:pPr>
                    <w:rPr/>
                  </w:pPr>
                  <w:r w:rsidDel="00000000" w:rsidR="00000000" w:rsidRPr="00000000">
                    <w:rPr>
                      <w:rtl w:val="0"/>
                    </w:rPr>
                    <w:t xml:space="preserve">KEANLY OÜ, Pirita keemiline puhastus, tööriiete pesemine, kuivade ülikondade voodrid</w:t>
                  </w:r>
                </w:p>
              </w:tc>
              <w:tc>
                <w:tcPr/>
                <w:p w:rsidR="00000000" w:rsidDel="00000000" w:rsidP="00000000" w:rsidRDefault="00000000" w:rsidRPr="00000000" w14:paraId="0000008D">
                  <w:pPr>
                    <w:rPr/>
                  </w:pPr>
                  <w:r w:rsidDel="00000000" w:rsidR="00000000" w:rsidRPr="00000000">
                    <w:rPr>
                      <w:rtl w:val="0"/>
                    </w:rPr>
                    <w:t xml:space="preserve">53,28</w:t>
                  </w:r>
                </w:p>
              </w:tc>
              <w:tc>
                <w:tcPr/>
                <w:p w:rsidR="00000000" w:rsidDel="00000000" w:rsidP="00000000" w:rsidRDefault="00000000" w:rsidRPr="00000000" w14:paraId="0000008E">
                  <w:pPr>
                    <w:rPr/>
                  </w:pPr>
                  <w:r w:rsidDel="00000000" w:rsidR="00000000" w:rsidRPr="00000000">
                    <w:rPr>
                      <w:rtl w:val="0"/>
                    </w:rPr>
                  </w:r>
                </w:p>
              </w:tc>
              <w:tc>
                <w:tcPr/>
                <w:p w:rsidR="00000000" w:rsidDel="00000000" w:rsidP="00000000" w:rsidRDefault="00000000" w:rsidRPr="00000000" w14:paraId="0000008F">
                  <w:pPr>
                    <w:rPr/>
                  </w:pPr>
                  <w:r w:rsidDel="00000000" w:rsidR="00000000" w:rsidRPr="00000000">
                    <w:rPr>
                      <w:rtl w:val="0"/>
                    </w:rPr>
                    <w:t xml:space="preserve">kuivade ülikondade voodrite pesu</w:t>
                  </w:r>
                </w:p>
              </w:tc>
            </w:tr>
            <w:tr>
              <w:trPr>
                <w:cantSplit w:val="0"/>
                <w:trHeight w:val="214.98046875" w:hRule="atLeast"/>
                <w:tblHeader w:val="0"/>
              </w:trPr>
              <w:tc>
                <w:tcPr/>
                <w:p w:rsidR="00000000" w:rsidDel="00000000" w:rsidP="00000000" w:rsidRDefault="00000000" w:rsidRPr="00000000" w14:paraId="00000090">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1">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2">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3">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4">
                  <w:pPr>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9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7">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8">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099">
                  <w:pPr>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9B">
      <w:pPr>
        <w:rPr>
          <w:sz w:val="24"/>
          <w:szCs w:val="24"/>
        </w:rPr>
      </w:pPr>
      <w:r w:rsidDel="00000000" w:rsidR="00000000" w:rsidRPr="00000000">
        <w:rPr>
          <w:rtl w:val="0"/>
        </w:rPr>
      </w:r>
    </w:p>
    <w:tbl>
      <w:tblPr>
        <w:tblStyle w:val="Table3"/>
        <w:tblW w:w="9975.0" w:type="dxa"/>
        <w:jc w:val="center"/>
        <w:tblBorders>
          <w:top w:color="c0c0c0" w:space="0" w:sz="4" w:val="single"/>
          <w:left w:color="c0c0c0" w:space="0" w:sz="4" w:val="single"/>
          <w:bottom w:color="c0c0c0" w:space="0" w:sz="4" w:val="single"/>
          <w:right w:color="c0c0c0" w:space="0" w:sz="4" w:val="single"/>
          <w:insideH w:color="c0c0c0" w:space="0" w:sz="4" w:val="single"/>
        </w:tblBorders>
        <w:tblLayout w:type="fixed"/>
        <w:tblLook w:val="0000"/>
      </w:tblPr>
      <w:tblGrid>
        <w:gridCol w:w="9975"/>
        <w:tblGridChange w:id="0">
          <w:tblGrid>
            <w:gridCol w:w="9975"/>
          </w:tblGrid>
        </w:tblGridChange>
      </w:tblGrid>
      <w:tr>
        <w:trPr>
          <w:cantSplit w:val="0"/>
          <w:trHeight w:val="288" w:hRule="atLeast"/>
          <w:tblHeader w:val="0"/>
        </w:trPr>
        <w:tc>
          <w:tcPr>
            <w:tcBorders>
              <w:top w:color="c0c0c0" w:space="0" w:sz="4" w:val="single"/>
              <w:left w:color="c0c0c0" w:space="0" w:sz="4" w:val="single"/>
              <w:bottom w:color="c0c0c0" w:space="0" w:sz="4" w:val="single"/>
              <w:right w:color="c0c0c0" w:space="0" w:sz="4" w:val="single"/>
            </w:tcBorders>
            <w:shd w:fill="e6e6e6" w:val="clear"/>
            <w:vAlign w:val="center"/>
          </w:tcPr>
          <w:p w:rsidR="00000000" w:rsidDel="00000000" w:rsidP="00000000" w:rsidRDefault="00000000" w:rsidRPr="00000000" w14:paraId="0000009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 kulud on juba kaetud mõne teise toetuse abil? (Jah/Ei)</w:t>
            </w:r>
          </w:p>
          <w:p w:rsidR="00000000" w:rsidDel="00000000" w:rsidP="00000000" w:rsidRDefault="00000000" w:rsidRPr="00000000" w14:paraId="0000009D">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Kui Jah või Osaliselt, palun selgitage, milline toetus on kulud juba katnud ja millised summad on juba hüvitatud.</w:t>
            </w:r>
          </w:p>
        </w:tc>
      </w:tr>
      <w:tr>
        <w:trPr>
          <w:cantSplit w:val="0"/>
          <w:trHeight w:val="1008" w:hRule="atLeast"/>
          <w:tblHeader w:val="0"/>
        </w:trPr>
        <w:tc>
          <w:tcPr>
            <w:tcBorders>
              <w:top w:color="000000" w:space="0" w:sz="0" w:val="nil"/>
              <w:left w:color="c0c0c0" w:space="0" w:sz="4" w:val="single"/>
              <w:bottom w:color="c0c0c0" w:space="0" w:sz="4" w:val="single"/>
              <w:right w:color="c0c0c0" w:space="0" w:sz="4" w:val="single"/>
            </w:tcBorders>
            <w:vAlign w:val="center"/>
          </w:tcPr>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w:t>
            </w:r>
          </w:p>
        </w:tc>
      </w:tr>
    </w:tbl>
    <w:p w:rsidR="00000000" w:rsidDel="00000000" w:rsidP="00000000" w:rsidRDefault="00000000" w:rsidRPr="00000000" w14:paraId="0000009F">
      <w:pPr>
        <w:rPr>
          <w:u w:val="single"/>
        </w:rPr>
      </w:pPr>
      <w:r w:rsidDel="00000000" w:rsidR="00000000" w:rsidRPr="00000000">
        <w:rPr>
          <w:rtl w:val="0"/>
        </w:rPr>
      </w:r>
    </w:p>
    <w:tbl>
      <w:tblPr>
        <w:tblStyle w:val="Table4"/>
        <w:tblW w:w="9975.0" w:type="dxa"/>
        <w:jc w:val="center"/>
        <w:tblBorders>
          <w:top w:color="c0c0c0" w:space="0" w:sz="4" w:val="single"/>
          <w:left w:color="c0c0c0" w:space="0" w:sz="4" w:val="single"/>
          <w:bottom w:color="c0c0c0" w:space="0" w:sz="4" w:val="single"/>
          <w:right w:color="c0c0c0" w:space="0" w:sz="4" w:val="single"/>
          <w:insideH w:color="c0c0c0" w:space="0" w:sz="4" w:val="single"/>
        </w:tblBorders>
        <w:tblLayout w:type="fixed"/>
        <w:tblLook w:val="0000"/>
      </w:tblPr>
      <w:tblGrid>
        <w:gridCol w:w="9975"/>
        <w:tblGridChange w:id="0">
          <w:tblGrid>
            <w:gridCol w:w="9975"/>
          </w:tblGrid>
        </w:tblGridChange>
      </w:tblGrid>
      <w:tr>
        <w:trPr>
          <w:cantSplit w:val="0"/>
          <w:trHeight w:val="288" w:hRule="atLeast"/>
          <w:tblHeader w:val="0"/>
        </w:trPr>
        <w:tc>
          <w:tcPr>
            <w:tcBorders>
              <w:top w:color="c0c0c0" w:space="0" w:sz="4" w:val="single"/>
              <w:left w:color="c0c0c0" w:space="0" w:sz="4" w:val="single"/>
              <w:bottom w:color="c0c0c0" w:space="0" w:sz="4" w:val="single"/>
              <w:right w:color="c0c0c0" w:space="0" w:sz="4" w:val="single"/>
            </w:tcBorders>
            <w:shd w:fill="e6e6e6" w:val="clear"/>
            <w:vAlign w:val="center"/>
          </w:tcPr>
          <w:p w:rsidR="00000000" w:rsidDel="00000000" w:rsidP="00000000" w:rsidRDefault="00000000" w:rsidRPr="00000000" w14:paraId="000000A0">
            <w:pPr>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Palun lisa juurde kõik vastavad kulu tõendavad dokumendid, nagu arved, tšekid, pangaülekanded või muud dokumendid, mis kinnitavad, et kulutused on tehtud ja makstud. </w:t>
            </w:r>
          </w:p>
        </w:tc>
      </w:tr>
    </w:tbl>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tbl>
      <w:tblPr>
        <w:tblStyle w:val="Table5"/>
        <w:tblW w:w="9975.0" w:type="dxa"/>
        <w:jc w:val="center"/>
        <w:tblBorders>
          <w:top w:color="c0c0c0" w:space="0" w:sz="4" w:val="single"/>
          <w:left w:color="c0c0c0" w:space="0" w:sz="4" w:val="single"/>
          <w:bottom w:color="c0c0c0" w:space="0" w:sz="4" w:val="single"/>
          <w:right w:color="c0c0c0" w:space="0" w:sz="4" w:val="single"/>
          <w:insideH w:color="c0c0c0" w:space="0" w:sz="4" w:val="single"/>
        </w:tblBorders>
        <w:tblLayout w:type="fixed"/>
        <w:tblLook w:val="0000"/>
      </w:tblPr>
      <w:tblGrid>
        <w:gridCol w:w="968"/>
        <w:gridCol w:w="9007"/>
        <w:tblGridChange w:id="0">
          <w:tblGrid>
            <w:gridCol w:w="968"/>
            <w:gridCol w:w="9007"/>
          </w:tblGrid>
        </w:tblGridChange>
      </w:tblGrid>
      <w:tr>
        <w:trPr>
          <w:cantSplit w:val="0"/>
          <w:trHeight w:val="288" w:hRule="atLeast"/>
          <w:tblHeader w:val="0"/>
        </w:trPr>
        <w:tc>
          <w:tcPr>
            <w:gridSpan w:val="2"/>
            <w:tcBorders>
              <w:top w:color="c0c0c0" w:space="0" w:sz="4" w:val="single"/>
              <w:left w:color="c0c0c0" w:space="0" w:sz="4" w:val="single"/>
              <w:bottom w:color="c0c0c0" w:space="0" w:sz="4" w:val="single"/>
              <w:right w:color="c0c0c0" w:space="0" w:sz="4" w:val="single"/>
            </w:tcBorders>
            <w:shd w:fill="e6e6e6" w:val="clear"/>
            <w:vAlign w:val="center"/>
          </w:tcPr>
          <w:p w:rsidR="00000000" w:rsidDel="00000000" w:rsidP="00000000" w:rsidRDefault="00000000" w:rsidRPr="00000000" w14:paraId="000000A2">
            <w:pPr>
              <w:pStyle w:val="Heading2"/>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Taotleja kinnitus ja allkiri</w:t>
            </w:r>
          </w:p>
        </w:tc>
      </w:tr>
      <w:tr>
        <w:trPr>
          <w:cantSplit w:val="0"/>
          <w:trHeight w:val="1008" w:hRule="atLeast"/>
          <w:tblHeader w:val="0"/>
        </w:trPr>
        <w:tc>
          <w:tcPr>
            <w:gridSpan w:val="2"/>
            <w:tcBorders>
              <w:top w:color="000000" w:space="0" w:sz="0" w:val="nil"/>
              <w:left w:color="c0c0c0" w:space="0" w:sz="4" w:val="single"/>
              <w:bottom w:color="c0c0c0" w:space="0" w:sz="4" w:val="single"/>
              <w:right w:color="c0c0c0" w:space="0" w:sz="4" w:val="single"/>
            </w:tcBorders>
            <w:vAlign w:val="center"/>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Kinnitan, et kõik esitatud andmed on õiged ja täielikud.</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Kinnitan, et taotletud kulud ei ole varem saanud hüvitist mõne teise toetuse kaudu (topelt hüvitamine on välistatud).</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80" w:before="0" w:line="288"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03" w:hRule="atLeast"/>
          <w:tblHeader w:val="0"/>
        </w:trPr>
        <w:tc>
          <w:tcPr>
            <w:tcBorders>
              <w:top w:color="c0c0c0" w:space="0" w:sz="4" w:val="single"/>
              <w:left w:color="c0c0c0" w:space="0" w:sz="4" w:val="single"/>
              <w:bottom w:color="c0c0c0" w:space="0" w:sz="4" w:val="single"/>
              <w:right w:color="000000" w:space="0" w:sz="0" w:val="nil"/>
            </w:tcBorders>
            <w:vAlign w:val="center"/>
          </w:tcPr>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Allkiri</w:t>
            </w:r>
          </w:p>
        </w:tc>
        <w:tc>
          <w:tcPr>
            <w:tcBorders>
              <w:top w:color="c0c0c0" w:space="0" w:sz="4" w:val="single"/>
              <w:left w:color="000000" w:space="0" w:sz="0" w:val="nil"/>
              <w:bottom w:color="c0c0c0" w:space="0" w:sz="4" w:val="single"/>
              <w:right w:color="c0c0c0" w:space="0" w:sz="4" w:val="single"/>
            </w:tcBorders>
            <w:vAlign w:val="center"/>
          </w:tcPr>
          <w:p w:rsidR="00000000" w:rsidDel="00000000" w:rsidP="00000000" w:rsidRDefault="00000000" w:rsidRPr="00000000" w14:paraId="000000AA">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allkirjastatud digitaalselt</w:t>
            </w:r>
          </w:p>
        </w:tc>
      </w:tr>
    </w:tbl>
    <w:p w:rsidR="00000000" w:rsidDel="00000000" w:rsidP="00000000" w:rsidRDefault="00000000" w:rsidRPr="00000000" w14:paraId="000000AB">
      <w:pPr>
        <w:tabs>
          <w:tab w:val="left" w:leader="none" w:pos="5390"/>
        </w:tabs>
        <w:rPr>
          <w:rFonts w:ascii="Times New Roman" w:cs="Times New Roman" w:eastAsia="Times New Roman" w:hAnsi="Times New Roman"/>
          <w:sz w:val="24"/>
          <w:szCs w:val="24"/>
        </w:rPr>
      </w:pPr>
      <w:r w:rsidDel="00000000" w:rsidR="00000000" w:rsidRPr="00000000">
        <w:rPr>
          <w:rtl w:val="0"/>
        </w:rPr>
        <w:tab/>
      </w:r>
      <w:r w:rsidDel="00000000" w:rsidR="00000000" w:rsidRPr="00000000">
        <w:rPr>
          <w:rtl w:val="0"/>
        </w:rPr>
      </w:r>
    </w:p>
    <w:sectPr>
      <w:headerReference r:id="rId6" w:type="default"/>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hanging="426"/>
      <w:jc w:val="right"/>
      <w:rPr>
        <w:rFonts w:ascii="Aptos" w:cs="Aptos" w:eastAsia="Aptos" w:hAnsi="Apto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before="40" w:lineRule="auto"/>
    </w:pPr>
    <w:rPr>
      <w:i w:val="1"/>
      <w:color w:val="595959"/>
    </w:rPr>
  </w:style>
  <w:style w:type="paragraph" w:styleId="Title">
    <w:name w:val="Title"/>
    <w:basedOn w:val="Normal"/>
    <w:next w:val="Normal"/>
    <w:pPr>
      <w:spacing w:after="80" w:lineRule="auto"/>
    </w:pPr>
    <w:rPr>
      <w:rFonts w:ascii="Play" w:cs="Play" w:eastAsia="Play" w:hAnsi="Play"/>
      <w:sz w:val="56"/>
      <w:szCs w:val="56"/>
    </w:rPr>
  </w:style>
  <w:style w:type="paragraph" w:styleId="Subtitle">
    <w:name w:val="Subtitle"/>
    <w:basedOn w:val="Normal"/>
    <w:next w:val="Normal"/>
    <w:pPr>
      <w:spacing w:after="160" w:lineRule="auto"/>
    </w:pPr>
    <w:rPr>
      <w:color w:val="595959"/>
      <w:sz w:val="28"/>
      <w:szCs w:val="28"/>
    </w:rPr>
  </w:style>
  <w:style w:type="table" w:styleId="Table1">
    <w:basedOn w:val="TableNormal"/>
    <w:tblPr>
      <w:tblStyleRowBandSize w:val="1"/>
      <w:tblStyleColBandSize w:val="1"/>
      <w:tblCellMar>
        <w:top w:w="14.0" w:type="dxa"/>
        <w:left w:w="86.0" w:type="dxa"/>
        <w:bottom w:w="14.0" w:type="dxa"/>
        <w:right w:w="86.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14.0" w:type="dxa"/>
        <w:left w:w="86.0" w:type="dxa"/>
        <w:bottom w:w="14.0" w:type="dxa"/>
        <w:right w:w="86.0" w:type="dxa"/>
      </w:tblCellMar>
    </w:tblPr>
  </w:style>
  <w:style w:type="table" w:styleId="Table4">
    <w:basedOn w:val="TableNormal"/>
    <w:tblPr>
      <w:tblStyleRowBandSize w:val="1"/>
      <w:tblStyleColBandSize w:val="1"/>
      <w:tblCellMar>
        <w:top w:w="14.0" w:type="dxa"/>
        <w:left w:w="86.0" w:type="dxa"/>
        <w:bottom w:w="14.0" w:type="dxa"/>
        <w:right w:w="86.0" w:type="dxa"/>
      </w:tblCellMar>
    </w:tblPr>
  </w:style>
  <w:style w:type="table" w:styleId="Table5">
    <w:basedOn w:val="TableNormal"/>
    <w:tblPr>
      <w:tblStyleRowBandSize w:val="1"/>
      <w:tblStyleColBandSize w:val="1"/>
      <w:tblCellMar>
        <w:top w:w="14.0" w:type="dxa"/>
        <w:left w:w="86.0" w:type="dxa"/>
        <w:bottom w:w="14.0" w:type="dxa"/>
        <w:right w:w="86.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